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646B3" w14:textId="3531D04D" w:rsidR="00322B68" w:rsidRPr="00B56D89" w:rsidRDefault="00322B68" w:rsidP="00322B68">
      <w:pPr>
        <w:rPr>
          <w:rFonts w:ascii="Comic Sans MS" w:hAnsi="Comic Sans MS"/>
          <w:sz w:val="20"/>
          <w:szCs w:val="20"/>
          <w:u w:val="single"/>
        </w:rPr>
      </w:pPr>
      <w:r w:rsidRPr="00B56D89">
        <w:rPr>
          <w:rFonts w:ascii="Comic Sans MS" w:hAnsi="Comic Sans MS"/>
          <w:sz w:val="20"/>
          <w:szCs w:val="20"/>
          <w:u w:val="single"/>
        </w:rPr>
        <w:t xml:space="preserve">On line  free training  February 2020 </w:t>
      </w:r>
      <w:r w:rsidR="00E94A6A">
        <w:rPr>
          <w:rFonts w:ascii="Comic Sans MS" w:hAnsi="Comic Sans MS"/>
          <w:sz w:val="20"/>
          <w:szCs w:val="20"/>
          <w:u w:val="single"/>
        </w:rPr>
        <w:t xml:space="preserve">from </w:t>
      </w:r>
      <w:bookmarkStart w:id="0" w:name="_GoBack"/>
      <w:bookmarkEnd w:id="0"/>
    </w:p>
    <w:p w14:paraId="3EB1E632" w14:textId="77777777" w:rsidR="00322B68" w:rsidRPr="00B56D89" w:rsidRDefault="00322B68" w:rsidP="00322B68">
      <w:pPr>
        <w:rPr>
          <w:rFonts w:ascii="Comic Sans MS" w:hAnsi="Comic Sans MS"/>
          <w:sz w:val="20"/>
          <w:szCs w:val="20"/>
          <w:u w:val="single"/>
        </w:rPr>
      </w:pPr>
    </w:p>
    <w:p w14:paraId="463591A5" w14:textId="3FE7E7BC" w:rsidR="00322B68" w:rsidRPr="00B56D89" w:rsidRDefault="00322B68" w:rsidP="00322B68">
      <w:pPr>
        <w:rPr>
          <w:rFonts w:ascii="Comic Sans MS" w:hAnsi="Comic Sans MS"/>
          <w:sz w:val="20"/>
          <w:szCs w:val="20"/>
        </w:rPr>
      </w:pPr>
      <w:proofErr w:type="spellStart"/>
      <w:r w:rsidRPr="00B56D89">
        <w:rPr>
          <w:rFonts w:ascii="Comic Sans MS" w:hAnsi="Comic Sans MS"/>
          <w:sz w:val="20"/>
          <w:szCs w:val="20"/>
        </w:rPr>
        <w:t>Attatchment</w:t>
      </w:r>
      <w:proofErr w:type="spellEnd"/>
    </w:p>
    <w:p w14:paraId="74E3E4A0" w14:textId="55AD8F2F" w:rsidR="00322B68" w:rsidRPr="00B56D89" w:rsidRDefault="00E94A6A" w:rsidP="00322B68">
      <w:pPr>
        <w:rPr>
          <w:rFonts w:ascii="Comic Sans MS" w:hAnsi="Comic Sans MS"/>
          <w:sz w:val="20"/>
          <w:szCs w:val="20"/>
        </w:rPr>
      </w:pPr>
      <w:hyperlink r:id="rId4" w:history="1">
        <w:r w:rsidR="00322B68" w:rsidRPr="00B56D89">
          <w:rPr>
            <w:rStyle w:val="Hyperlink"/>
            <w:rFonts w:ascii="Comic Sans MS" w:hAnsi="Comic Sans MS"/>
            <w:sz w:val="20"/>
            <w:szCs w:val="20"/>
          </w:rPr>
          <w:t>https://www.open.edu/openlearn/education-development/early-years/attachment-the-early-years/content-section-0?active-tab=description-tab</w:t>
        </w:r>
      </w:hyperlink>
      <w:r w:rsidR="00B56D89">
        <w:rPr>
          <w:rFonts w:ascii="Comic Sans MS" w:hAnsi="Comic Sans MS"/>
          <w:sz w:val="20"/>
          <w:szCs w:val="20"/>
        </w:rPr>
        <w:t xml:space="preserve">  (6 hours)</w:t>
      </w:r>
    </w:p>
    <w:p w14:paraId="65C6B500" w14:textId="77777777" w:rsidR="00322B68" w:rsidRPr="00B56D89" w:rsidRDefault="00322B68" w:rsidP="00322B68">
      <w:pPr>
        <w:rPr>
          <w:rFonts w:ascii="Comic Sans MS" w:hAnsi="Comic Sans MS"/>
          <w:sz w:val="20"/>
          <w:szCs w:val="20"/>
        </w:rPr>
      </w:pPr>
    </w:p>
    <w:p w14:paraId="131AA9FA" w14:textId="77777777" w:rsidR="00322B68" w:rsidRPr="00B56D89" w:rsidRDefault="00322B68" w:rsidP="00322B68">
      <w:pPr>
        <w:rPr>
          <w:rFonts w:ascii="Comic Sans MS" w:hAnsi="Comic Sans MS"/>
          <w:sz w:val="20"/>
          <w:szCs w:val="20"/>
        </w:rPr>
      </w:pPr>
      <w:r w:rsidRPr="00B56D89">
        <w:rPr>
          <w:rFonts w:ascii="Comic Sans MS" w:hAnsi="Comic Sans MS"/>
          <w:sz w:val="20"/>
          <w:szCs w:val="20"/>
        </w:rPr>
        <w:t xml:space="preserve">Dyslexia </w:t>
      </w:r>
    </w:p>
    <w:p w14:paraId="16A3353B" w14:textId="194FC250" w:rsidR="00322B68" w:rsidRPr="00B56D89" w:rsidRDefault="00E94A6A" w:rsidP="00322B68">
      <w:pPr>
        <w:rPr>
          <w:rFonts w:ascii="Comic Sans MS" w:hAnsi="Comic Sans MS"/>
          <w:sz w:val="20"/>
          <w:szCs w:val="20"/>
        </w:rPr>
      </w:pPr>
      <w:hyperlink r:id="rId5" w:history="1">
        <w:r w:rsidR="00B56D89" w:rsidRPr="00DC31AE">
          <w:rPr>
            <w:rStyle w:val="Hyperlink"/>
            <w:rFonts w:ascii="Comic Sans MS" w:hAnsi="Comic Sans MS"/>
            <w:sz w:val="20"/>
            <w:szCs w:val="20"/>
          </w:rPr>
          <w:t>http://addressingdyslexia.org/free-online-learning-modules</w:t>
        </w:r>
      </w:hyperlink>
      <w:r w:rsidR="00B56D89">
        <w:rPr>
          <w:rFonts w:ascii="Comic Sans MS" w:hAnsi="Comic Sans MS"/>
          <w:sz w:val="20"/>
          <w:szCs w:val="20"/>
        </w:rPr>
        <w:tab/>
        <w:t>(3, 13 or 33 hours)</w:t>
      </w:r>
      <w:r w:rsidR="00B56D89" w:rsidRPr="00B56D89">
        <w:rPr>
          <w:rFonts w:ascii="Comic Sans MS" w:hAnsi="Comic Sans MS"/>
          <w:sz w:val="20"/>
          <w:szCs w:val="20"/>
        </w:rPr>
        <w:t xml:space="preserve">      </w:t>
      </w:r>
      <w:r w:rsidR="00B56D89">
        <w:rPr>
          <w:rFonts w:ascii="Comic Sans MS" w:hAnsi="Comic Sans MS"/>
          <w:sz w:val="20"/>
          <w:szCs w:val="20"/>
        </w:rPr>
        <w:t xml:space="preserve">     </w:t>
      </w:r>
    </w:p>
    <w:p w14:paraId="0E3DC95D" w14:textId="77777777" w:rsidR="00322B68" w:rsidRPr="00B56D89" w:rsidRDefault="00322B68" w:rsidP="00322B68">
      <w:pPr>
        <w:rPr>
          <w:rFonts w:ascii="Comic Sans MS" w:hAnsi="Comic Sans MS"/>
          <w:sz w:val="20"/>
          <w:szCs w:val="20"/>
        </w:rPr>
      </w:pPr>
    </w:p>
    <w:p w14:paraId="7362BFB6" w14:textId="13A5BE12" w:rsidR="00322B68" w:rsidRPr="00B56D89" w:rsidRDefault="00E94A6A" w:rsidP="00322B68">
      <w:pPr>
        <w:rPr>
          <w:rFonts w:ascii="Comic Sans MS" w:hAnsi="Comic Sans MS"/>
          <w:sz w:val="20"/>
          <w:szCs w:val="20"/>
        </w:rPr>
      </w:pPr>
      <w:hyperlink r:id="rId6" w:history="1">
        <w:r w:rsidR="00322B68" w:rsidRPr="00B56D89">
          <w:rPr>
            <w:rStyle w:val="Hyperlink"/>
            <w:rFonts w:ascii="Comic Sans MS" w:hAnsi="Comic Sans MS"/>
            <w:sz w:val="20"/>
            <w:szCs w:val="20"/>
          </w:rPr>
          <w:t>https://www.dyslexia-and-literacy.international/our-projects/on-line-teacher-training-course/?doing_wp_cron=1583620797.8390800952911376953125</w:t>
        </w:r>
      </w:hyperlink>
    </w:p>
    <w:p w14:paraId="58796E1D" w14:textId="45822381" w:rsidR="00322B68" w:rsidRPr="00B56D89" w:rsidRDefault="00322B68" w:rsidP="00322B68">
      <w:pPr>
        <w:rPr>
          <w:rFonts w:ascii="Comic Sans MS" w:hAnsi="Comic Sans MS"/>
          <w:sz w:val="20"/>
          <w:szCs w:val="20"/>
        </w:rPr>
      </w:pPr>
    </w:p>
    <w:p w14:paraId="00943D5C" w14:textId="3BEBD24E" w:rsidR="00322B68" w:rsidRPr="00B56D89" w:rsidRDefault="00E94A6A" w:rsidP="00322B68">
      <w:pPr>
        <w:rPr>
          <w:rFonts w:ascii="Comic Sans MS" w:hAnsi="Comic Sans MS"/>
          <w:sz w:val="20"/>
          <w:szCs w:val="20"/>
        </w:rPr>
      </w:pPr>
      <w:hyperlink r:id="rId7" w:history="1">
        <w:r w:rsidR="00322B68" w:rsidRPr="00B56D89">
          <w:rPr>
            <w:rStyle w:val="Hyperlink"/>
            <w:rFonts w:ascii="Comic Sans MS" w:hAnsi="Comic Sans MS"/>
            <w:sz w:val="20"/>
            <w:szCs w:val="20"/>
          </w:rPr>
          <w:t>https://www.open.edu/openlearn/education-development/education/understanding-dyslexia/content-section-0?active-tab=description-tab</w:t>
        </w:r>
      </w:hyperlink>
      <w:r w:rsidR="000873B9">
        <w:rPr>
          <w:rFonts w:ascii="Comic Sans MS" w:hAnsi="Comic Sans MS"/>
          <w:sz w:val="20"/>
          <w:szCs w:val="20"/>
        </w:rPr>
        <w:t xml:space="preserve">   (26 hours)</w:t>
      </w:r>
    </w:p>
    <w:p w14:paraId="0618CC40" w14:textId="77777777" w:rsidR="00322B68" w:rsidRPr="00B56D89" w:rsidRDefault="00322B68" w:rsidP="00322B68">
      <w:pPr>
        <w:rPr>
          <w:rFonts w:ascii="Comic Sans MS" w:hAnsi="Comic Sans MS"/>
          <w:sz w:val="20"/>
          <w:szCs w:val="20"/>
        </w:rPr>
      </w:pPr>
    </w:p>
    <w:p w14:paraId="00605EF0" w14:textId="77777777" w:rsidR="00322B68" w:rsidRPr="00B56D89" w:rsidRDefault="00322B68" w:rsidP="00322B68">
      <w:pPr>
        <w:rPr>
          <w:rFonts w:ascii="Comic Sans MS" w:hAnsi="Comic Sans MS"/>
          <w:sz w:val="20"/>
          <w:szCs w:val="20"/>
        </w:rPr>
      </w:pPr>
      <w:r w:rsidRPr="00B56D89">
        <w:rPr>
          <w:rFonts w:ascii="Comic Sans MS" w:hAnsi="Comic Sans MS"/>
          <w:sz w:val="20"/>
          <w:szCs w:val="20"/>
        </w:rPr>
        <w:t>SALT half day free training </w:t>
      </w:r>
    </w:p>
    <w:p w14:paraId="596E0956" w14:textId="61044FCE" w:rsidR="00322B68" w:rsidRPr="00B56D89" w:rsidRDefault="00B56D89" w:rsidP="00322B68">
      <w:pPr>
        <w:rPr>
          <w:rFonts w:ascii="Comic Sans MS" w:hAnsi="Comic Sans MS"/>
          <w:sz w:val="20"/>
          <w:szCs w:val="20"/>
        </w:rPr>
      </w:pPr>
      <w:hyperlink r:id="rId8" w:history="1">
        <w:r w:rsidRPr="00DC31AE">
          <w:rPr>
            <w:rStyle w:val="Hyperlink"/>
            <w:rFonts w:ascii="Comic Sans MS" w:hAnsi="Comic Sans MS"/>
            <w:sz w:val="20"/>
            <w:szCs w:val="20"/>
          </w:rPr>
          <w:t>https://www.thecommunicationtrust.org.uk/projects/professional-development/online-short-course/</w:t>
        </w:r>
      </w:hyperlink>
      <w:r w:rsidR="00322B68" w:rsidRPr="00B56D89">
        <w:rPr>
          <w:rFonts w:ascii="Comic Sans MS" w:hAnsi="Comic Sans MS"/>
          <w:sz w:val="20"/>
          <w:szCs w:val="20"/>
        </w:rPr>
        <w:t> </w:t>
      </w:r>
      <w:r w:rsidR="000873B9">
        <w:rPr>
          <w:rFonts w:ascii="Comic Sans MS" w:hAnsi="Comic Sans MS"/>
          <w:sz w:val="20"/>
          <w:szCs w:val="20"/>
        </w:rPr>
        <w:t>(3 hours)</w:t>
      </w:r>
    </w:p>
    <w:p w14:paraId="6D6908AC" w14:textId="77777777" w:rsidR="00322B68" w:rsidRPr="00B56D89" w:rsidRDefault="00322B68" w:rsidP="00322B68">
      <w:pPr>
        <w:rPr>
          <w:rFonts w:ascii="Comic Sans MS" w:hAnsi="Comic Sans MS"/>
          <w:sz w:val="20"/>
          <w:szCs w:val="20"/>
        </w:rPr>
      </w:pPr>
    </w:p>
    <w:p w14:paraId="717EA5EB" w14:textId="77777777" w:rsidR="00322B68" w:rsidRPr="00B56D89" w:rsidRDefault="00322B68" w:rsidP="00322B68">
      <w:pPr>
        <w:rPr>
          <w:rFonts w:ascii="Comic Sans MS" w:hAnsi="Comic Sans MS"/>
          <w:sz w:val="20"/>
          <w:szCs w:val="20"/>
        </w:rPr>
      </w:pPr>
      <w:r w:rsidRPr="00B56D89">
        <w:rPr>
          <w:rFonts w:ascii="Comic Sans MS" w:hAnsi="Comic Sans MS"/>
          <w:sz w:val="20"/>
          <w:szCs w:val="20"/>
        </w:rPr>
        <w:t xml:space="preserve">Autism and ADHD </w:t>
      </w:r>
    </w:p>
    <w:p w14:paraId="22B016E4" w14:textId="3BAA2C92" w:rsidR="00322B68" w:rsidRPr="00B56D89" w:rsidRDefault="00B56D89" w:rsidP="00322B68">
      <w:pPr>
        <w:rPr>
          <w:rFonts w:ascii="Comic Sans MS" w:hAnsi="Comic Sans MS"/>
          <w:sz w:val="20"/>
          <w:szCs w:val="20"/>
        </w:rPr>
      </w:pPr>
      <w:hyperlink r:id="rId9" w:history="1">
        <w:r w:rsidRPr="00DC31AE">
          <w:rPr>
            <w:rStyle w:val="Hyperlink"/>
            <w:rFonts w:ascii="Comic Sans MS" w:hAnsi="Comic Sans MS"/>
            <w:sz w:val="20"/>
            <w:szCs w:val="20"/>
          </w:rPr>
          <w:t>https://www.derby.ac.uk/short-courses-cpd/online/free-courses/</w:t>
        </w:r>
      </w:hyperlink>
      <w:r w:rsidR="00322B68" w:rsidRPr="00B56D89">
        <w:rPr>
          <w:rFonts w:ascii="Comic Sans MS" w:hAnsi="Comic Sans MS"/>
          <w:sz w:val="20"/>
          <w:szCs w:val="20"/>
        </w:rPr>
        <w:t> </w:t>
      </w:r>
      <w:r w:rsidR="000873B9">
        <w:rPr>
          <w:rFonts w:ascii="Comic Sans MS" w:hAnsi="Comic Sans MS"/>
          <w:sz w:val="20"/>
          <w:szCs w:val="20"/>
        </w:rPr>
        <w:t xml:space="preserve">   (18 hours)</w:t>
      </w:r>
    </w:p>
    <w:p w14:paraId="71A9FBCB" w14:textId="695CBEF6" w:rsidR="00322B68" w:rsidRPr="00B56D89" w:rsidRDefault="00E94A6A" w:rsidP="00322B68">
      <w:pPr>
        <w:rPr>
          <w:rFonts w:ascii="Comic Sans MS" w:hAnsi="Comic Sans MS"/>
          <w:sz w:val="20"/>
          <w:szCs w:val="20"/>
        </w:rPr>
      </w:pPr>
      <w:hyperlink r:id="rId10" w:history="1">
        <w:r w:rsidR="00322B68" w:rsidRPr="00B56D89">
          <w:rPr>
            <w:rStyle w:val="Hyperlink"/>
            <w:rFonts w:ascii="Comic Sans MS" w:hAnsi="Comic Sans MS"/>
            <w:sz w:val="20"/>
            <w:szCs w:val="20"/>
          </w:rPr>
          <w:t>https://www.findcourses.co.uk/training/the-skills-network/level-2-certificate-in-understanding-autism-free-online-course-483201</w:t>
        </w:r>
      </w:hyperlink>
    </w:p>
    <w:p w14:paraId="556D5D7F" w14:textId="0213482B" w:rsidR="00322B68" w:rsidRPr="00B56D89" w:rsidRDefault="00E94A6A" w:rsidP="00322B68">
      <w:pPr>
        <w:rPr>
          <w:rFonts w:ascii="Comic Sans MS" w:hAnsi="Comic Sans MS"/>
          <w:sz w:val="20"/>
          <w:szCs w:val="20"/>
        </w:rPr>
      </w:pPr>
      <w:hyperlink r:id="rId11" w:history="1">
        <w:r w:rsidR="00322B68" w:rsidRPr="00B56D89">
          <w:rPr>
            <w:rStyle w:val="Hyperlink"/>
            <w:rFonts w:ascii="Comic Sans MS" w:hAnsi="Comic Sans MS"/>
            <w:sz w:val="20"/>
            <w:szCs w:val="20"/>
          </w:rPr>
          <w:t>https://www.futurelearn.com/courses/autism?fbclid=IwAR2TD-K2v1KlFDdI9hMx5Dhrbwcyrs3_XdJFQYcm_qA0svns9ATYdjtcdU4</w:t>
        </w:r>
      </w:hyperlink>
      <w:r w:rsidR="000873B9">
        <w:rPr>
          <w:rFonts w:ascii="Comic Sans MS" w:hAnsi="Comic Sans MS"/>
          <w:sz w:val="20"/>
          <w:szCs w:val="20"/>
        </w:rPr>
        <w:t xml:space="preserve">   (12 hours)</w:t>
      </w:r>
    </w:p>
    <w:p w14:paraId="7A353727" w14:textId="18F2CA82" w:rsidR="00322B68" w:rsidRPr="00B56D89" w:rsidRDefault="00E94A6A" w:rsidP="00322B68">
      <w:pPr>
        <w:rPr>
          <w:rFonts w:ascii="Comic Sans MS" w:hAnsi="Comic Sans MS"/>
          <w:sz w:val="20"/>
          <w:szCs w:val="20"/>
        </w:rPr>
      </w:pPr>
      <w:hyperlink r:id="rId12" w:history="1">
        <w:r w:rsidR="00322B68" w:rsidRPr="00B56D89">
          <w:rPr>
            <w:rStyle w:val="Hyperlink"/>
            <w:rFonts w:ascii="Comic Sans MS" w:hAnsi="Comic Sans MS"/>
            <w:sz w:val="20"/>
            <w:szCs w:val="20"/>
          </w:rPr>
          <w:t>https://www.additudemag.com/tag/webinar/</w:t>
        </w:r>
      </w:hyperlink>
      <w:r w:rsidR="000873B9">
        <w:rPr>
          <w:rFonts w:ascii="Comic Sans MS" w:hAnsi="Comic Sans MS"/>
          <w:sz w:val="20"/>
          <w:szCs w:val="20"/>
        </w:rPr>
        <w:t xml:space="preserve"> (various)</w:t>
      </w:r>
    </w:p>
    <w:p w14:paraId="6C03AFD2" w14:textId="3C39F96F" w:rsidR="00322B68" w:rsidRPr="00B56D89" w:rsidRDefault="00322B68" w:rsidP="00322B68">
      <w:pPr>
        <w:rPr>
          <w:rFonts w:ascii="Comic Sans MS" w:hAnsi="Comic Sans MS"/>
          <w:sz w:val="20"/>
          <w:szCs w:val="20"/>
        </w:rPr>
      </w:pPr>
      <w:r w:rsidRPr="00B56D89">
        <w:rPr>
          <w:rFonts w:ascii="Comic Sans MS" w:hAnsi="Comic Sans MS"/>
          <w:sz w:val="20"/>
          <w:szCs w:val="20"/>
        </w:rPr>
        <w:t xml:space="preserve">trauma </w:t>
      </w:r>
    </w:p>
    <w:p w14:paraId="647D0F29" w14:textId="4644A8AC" w:rsidR="00322B68" w:rsidRPr="00B56D89" w:rsidRDefault="00E94A6A" w:rsidP="00322B68">
      <w:pPr>
        <w:rPr>
          <w:rFonts w:ascii="Comic Sans MS" w:hAnsi="Comic Sans MS"/>
          <w:sz w:val="20"/>
          <w:szCs w:val="20"/>
        </w:rPr>
      </w:pPr>
      <w:hyperlink r:id="rId13" w:history="1">
        <w:r w:rsidR="00322B68" w:rsidRPr="00B56D89">
          <w:rPr>
            <w:rStyle w:val="Hyperlink"/>
            <w:rFonts w:ascii="Comic Sans MS" w:hAnsi="Comic Sans MS"/>
            <w:sz w:val="20"/>
            <w:szCs w:val="20"/>
          </w:rPr>
          <w:t>https://www.acesonlinelearning.com/</w:t>
        </w:r>
      </w:hyperlink>
      <w:r w:rsidR="000873B9">
        <w:rPr>
          <w:rFonts w:ascii="Comic Sans MS" w:hAnsi="Comic Sans MS"/>
          <w:sz w:val="20"/>
          <w:szCs w:val="20"/>
        </w:rPr>
        <w:t xml:space="preserve">   (50 mins )</w:t>
      </w:r>
    </w:p>
    <w:p w14:paraId="54C24766" w14:textId="77777777" w:rsidR="00B56D89" w:rsidRDefault="00B56D89" w:rsidP="00322B68">
      <w:pPr>
        <w:rPr>
          <w:rFonts w:ascii="Comic Sans MS" w:hAnsi="Comic Sans MS"/>
          <w:sz w:val="20"/>
          <w:szCs w:val="20"/>
        </w:rPr>
      </w:pPr>
    </w:p>
    <w:p w14:paraId="04CE5CC2" w14:textId="1722E7F3" w:rsidR="00322B68" w:rsidRPr="00B56D89" w:rsidRDefault="00322B68" w:rsidP="00322B68">
      <w:pPr>
        <w:rPr>
          <w:rFonts w:ascii="Comic Sans MS" w:hAnsi="Comic Sans MS"/>
          <w:sz w:val="20"/>
          <w:szCs w:val="20"/>
        </w:rPr>
      </w:pPr>
      <w:r w:rsidRPr="00B56D89">
        <w:rPr>
          <w:rFonts w:ascii="Comic Sans MS" w:hAnsi="Comic Sans MS"/>
          <w:sz w:val="20"/>
          <w:szCs w:val="20"/>
        </w:rPr>
        <w:t xml:space="preserve">behaviour </w:t>
      </w:r>
    </w:p>
    <w:p w14:paraId="7BC9426F" w14:textId="34A63200" w:rsidR="00322B68" w:rsidRPr="00B56D89" w:rsidRDefault="00E94A6A" w:rsidP="00322B68">
      <w:pPr>
        <w:rPr>
          <w:rFonts w:ascii="Comic Sans MS" w:hAnsi="Comic Sans MS"/>
          <w:sz w:val="20"/>
          <w:szCs w:val="20"/>
        </w:rPr>
      </w:pPr>
      <w:hyperlink r:id="rId14" w:history="1">
        <w:r w:rsidR="00322B68" w:rsidRPr="00B56D89">
          <w:rPr>
            <w:rStyle w:val="Hyperlink"/>
            <w:rFonts w:ascii="Comic Sans MS" w:hAnsi="Comic Sans MS"/>
            <w:sz w:val="20"/>
            <w:szCs w:val="20"/>
          </w:rPr>
          <w:t>https://www.classcentral.com/course/managing-behaviour-for-learning-6272</w:t>
        </w:r>
      </w:hyperlink>
      <w:r w:rsidR="000873B9">
        <w:rPr>
          <w:rFonts w:ascii="Comic Sans MS" w:hAnsi="Comic Sans MS"/>
          <w:sz w:val="20"/>
          <w:szCs w:val="20"/>
        </w:rPr>
        <w:t xml:space="preserve">  (15 hours)</w:t>
      </w:r>
    </w:p>
    <w:p w14:paraId="10D1084D" w14:textId="77777777" w:rsidR="00B56D89" w:rsidRDefault="00B56D89" w:rsidP="00B56D89">
      <w:pPr>
        <w:rPr>
          <w:rFonts w:ascii="Comic Sans MS" w:hAnsi="Comic Sans MS"/>
          <w:sz w:val="20"/>
          <w:szCs w:val="20"/>
        </w:rPr>
      </w:pPr>
    </w:p>
    <w:p w14:paraId="1B5DC2CE" w14:textId="698E33A9" w:rsidR="00B56D89" w:rsidRPr="00B56D89" w:rsidRDefault="00B56D89" w:rsidP="00B56D89">
      <w:pPr>
        <w:rPr>
          <w:rFonts w:ascii="Comic Sans MS" w:hAnsi="Comic Sans MS"/>
          <w:sz w:val="20"/>
          <w:szCs w:val="20"/>
        </w:rPr>
      </w:pPr>
      <w:r w:rsidRPr="00B56D89">
        <w:rPr>
          <w:rFonts w:ascii="Comic Sans MS" w:hAnsi="Comic Sans MS"/>
          <w:sz w:val="20"/>
          <w:szCs w:val="20"/>
        </w:rPr>
        <w:t xml:space="preserve">General SEND </w:t>
      </w:r>
      <w:r w:rsidR="000873B9">
        <w:rPr>
          <w:rFonts w:ascii="Comic Sans MS" w:hAnsi="Comic Sans MS"/>
          <w:sz w:val="20"/>
          <w:szCs w:val="20"/>
        </w:rPr>
        <w:t>training/reading</w:t>
      </w:r>
    </w:p>
    <w:p w14:paraId="7707154D" w14:textId="77777777" w:rsidR="00B56D89" w:rsidRPr="00B56D89" w:rsidRDefault="00B56D89" w:rsidP="00B56D89">
      <w:pPr>
        <w:rPr>
          <w:rFonts w:ascii="Comic Sans MS" w:hAnsi="Comic Sans MS"/>
          <w:sz w:val="20"/>
          <w:szCs w:val="20"/>
        </w:rPr>
      </w:pPr>
      <w:hyperlink r:id="rId15" w:tgtFrame="_blank" w:history="1">
        <w:r w:rsidRPr="00B56D89">
          <w:rPr>
            <w:rStyle w:val="Hyperlink"/>
            <w:rFonts w:ascii="Comic Sans MS" w:hAnsi="Comic Sans MS"/>
            <w:color w:val="1155CC"/>
            <w:sz w:val="20"/>
            <w:szCs w:val="20"/>
          </w:rPr>
          <w:t>http://oln.nasen.org.uk/</w:t>
        </w:r>
      </w:hyperlink>
      <w:r w:rsidRPr="00B56D89">
        <w:rPr>
          <w:rFonts w:ascii="Comic Sans MS" w:hAnsi="Comic Sans MS"/>
          <w:sz w:val="20"/>
          <w:szCs w:val="20"/>
        </w:rPr>
        <w:t> </w:t>
      </w:r>
    </w:p>
    <w:p w14:paraId="5E3CE98C" w14:textId="66D90928" w:rsidR="00322B68" w:rsidRPr="00B56D89" w:rsidRDefault="00B56D89" w:rsidP="00322B68">
      <w:pPr>
        <w:rPr>
          <w:rFonts w:ascii="Comic Sans MS" w:hAnsi="Comic Sans MS"/>
          <w:sz w:val="20"/>
          <w:szCs w:val="20"/>
        </w:rPr>
      </w:pPr>
      <w:r w:rsidRPr="00B56D89">
        <w:rPr>
          <w:rFonts w:ascii="Comic Sans MS" w:hAnsi="Comic Sans MS"/>
          <w:sz w:val="20"/>
          <w:szCs w:val="20"/>
        </w:rPr>
        <w:t xml:space="preserve">NASEN focus on SEND </w:t>
      </w:r>
      <w:proofErr w:type="gramStart"/>
      <w:r w:rsidRPr="00B56D89">
        <w:rPr>
          <w:rFonts w:ascii="Comic Sans MS" w:hAnsi="Comic Sans MS"/>
          <w:sz w:val="20"/>
          <w:szCs w:val="20"/>
        </w:rPr>
        <w:t>training  COP</w:t>
      </w:r>
      <w:proofErr w:type="gramEnd"/>
      <w:r w:rsidRPr="00B56D89">
        <w:rPr>
          <w:rFonts w:ascii="Comic Sans MS" w:hAnsi="Comic Sans MS"/>
          <w:sz w:val="20"/>
          <w:szCs w:val="20"/>
        </w:rPr>
        <w:t xml:space="preserve"> and background </w:t>
      </w:r>
    </w:p>
    <w:p w14:paraId="61D881CA" w14:textId="77777777" w:rsidR="00322B68" w:rsidRPr="00B56D89" w:rsidRDefault="00322B68" w:rsidP="00322B68">
      <w:pPr>
        <w:rPr>
          <w:rFonts w:ascii="Comic Sans MS" w:hAnsi="Comic Sans MS"/>
          <w:sz w:val="20"/>
          <w:szCs w:val="20"/>
        </w:rPr>
      </w:pPr>
    </w:p>
    <w:p w14:paraId="4BE6ED9C" w14:textId="77777777" w:rsidR="00322B68" w:rsidRPr="00B56D89" w:rsidRDefault="00E94A6A" w:rsidP="00322B68">
      <w:pPr>
        <w:rPr>
          <w:rFonts w:ascii="Comic Sans MS" w:hAnsi="Comic Sans MS"/>
          <w:sz w:val="20"/>
          <w:szCs w:val="20"/>
        </w:rPr>
      </w:pPr>
      <w:hyperlink r:id="rId16" w:tgtFrame="_blank" w:history="1">
        <w:r w:rsidR="00322B68" w:rsidRPr="00B56D89">
          <w:rPr>
            <w:rStyle w:val="Hyperlink"/>
            <w:rFonts w:ascii="Comic Sans MS" w:hAnsi="Comic Sans MS" w:cs="Arial"/>
            <w:color w:val="1155CC"/>
            <w:sz w:val="20"/>
            <w:szCs w:val="20"/>
            <w:shd w:val="clear" w:color="auto" w:fill="FFFFFF"/>
          </w:rPr>
          <w:t>http://www.humansnotrobots.co.uk/p/resources-hub.html?m=1</w:t>
        </w:r>
      </w:hyperlink>
    </w:p>
    <w:p w14:paraId="3EC18AB0" w14:textId="77777777" w:rsidR="00322B68" w:rsidRPr="00B56D89" w:rsidRDefault="00322B68" w:rsidP="00322B68">
      <w:pPr>
        <w:rPr>
          <w:rFonts w:ascii="Comic Sans MS" w:hAnsi="Comic Sans MS"/>
          <w:sz w:val="20"/>
          <w:szCs w:val="20"/>
        </w:rPr>
      </w:pPr>
    </w:p>
    <w:p w14:paraId="21F24DB1" w14:textId="66D2FC9C" w:rsidR="00322B68" w:rsidRPr="00B56D89" w:rsidRDefault="00E94A6A" w:rsidP="00322B68">
      <w:pPr>
        <w:rPr>
          <w:rFonts w:ascii="Comic Sans MS" w:hAnsi="Comic Sans MS"/>
          <w:sz w:val="20"/>
          <w:szCs w:val="20"/>
        </w:rPr>
      </w:pPr>
      <w:hyperlink r:id="rId17" w:history="1">
        <w:r w:rsidR="00322B68" w:rsidRPr="00B56D89">
          <w:rPr>
            <w:rStyle w:val="Hyperlink"/>
            <w:rFonts w:ascii="Comic Sans MS" w:hAnsi="Comic Sans MS"/>
            <w:sz w:val="20"/>
            <w:szCs w:val="20"/>
          </w:rPr>
          <w:t>https://www.futurelearn.com/courses</w:t>
        </w:r>
      </w:hyperlink>
    </w:p>
    <w:p w14:paraId="4731ED06" w14:textId="615EDEC9" w:rsidR="00322B68" w:rsidRPr="00B56D89" w:rsidRDefault="00322B68" w:rsidP="00322B68">
      <w:pPr>
        <w:rPr>
          <w:rFonts w:ascii="Comic Sans MS" w:hAnsi="Comic Sans MS"/>
          <w:sz w:val="20"/>
          <w:szCs w:val="20"/>
        </w:rPr>
      </w:pPr>
    </w:p>
    <w:p w14:paraId="7E6E7C61" w14:textId="77777777" w:rsidR="00322B68" w:rsidRPr="00B56D89" w:rsidRDefault="00E94A6A" w:rsidP="00322B68">
      <w:pPr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hyperlink r:id="rId18" w:tgtFrame="_blank" w:history="1">
        <w:r w:rsidR="00322B68" w:rsidRPr="00322B68">
          <w:rPr>
            <w:rFonts w:ascii="Comic Sans MS" w:eastAsia="Times New Roman" w:hAnsi="Comic Sans MS" w:cs="Arial"/>
            <w:color w:val="385898"/>
            <w:sz w:val="20"/>
            <w:szCs w:val="20"/>
            <w:u w:val="single"/>
            <w:lang w:eastAsia="en-GB"/>
          </w:rPr>
          <w:t>https://www.idponline.org.uk</w:t>
        </w:r>
      </w:hyperlink>
    </w:p>
    <w:p w14:paraId="0F95BC89" w14:textId="77777777" w:rsidR="00322B68" w:rsidRPr="00B56D89" w:rsidRDefault="00322B68" w:rsidP="00322B68">
      <w:pPr>
        <w:rPr>
          <w:rFonts w:ascii="Comic Sans MS" w:hAnsi="Comic Sans MS"/>
          <w:sz w:val="20"/>
          <w:szCs w:val="20"/>
        </w:rPr>
      </w:pPr>
    </w:p>
    <w:p w14:paraId="679B4B47" w14:textId="77777777" w:rsidR="00322B68" w:rsidRPr="00B56D89" w:rsidRDefault="00322B68" w:rsidP="00322B68">
      <w:pPr>
        <w:rPr>
          <w:rFonts w:ascii="Comic Sans MS" w:hAnsi="Comic Sans MS"/>
          <w:sz w:val="20"/>
          <w:szCs w:val="20"/>
        </w:rPr>
      </w:pPr>
    </w:p>
    <w:p w14:paraId="6EAFBC2D" w14:textId="77777777" w:rsidR="00322B68" w:rsidRPr="005F4CD2" w:rsidRDefault="00322B68" w:rsidP="00322B68">
      <w:pPr>
        <w:rPr>
          <w:rFonts w:ascii="Arial Narrow" w:hAnsi="Arial Narrow"/>
        </w:rPr>
      </w:pPr>
    </w:p>
    <w:p w14:paraId="73C48103" w14:textId="77777777" w:rsidR="00322B68" w:rsidRDefault="00322B68"/>
    <w:sectPr w:rsidR="00322B68" w:rsidSect="00B56D89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68"/>
    <w:rsid w:val="000873B9"/>
    <w:rsid w:val="00322B68"/>
    <w:rsid w:val="00662C1B"/>
    <w:rsid w:val="00944348"/>
    <w:rsid w:val="00B56D89"/>
    <w:rsid w:val="00CB3767"/>
    <w:rsid w:val="00E9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12E6"/>
  <w15:chartTrackingRefBased/>
  <w15:docId w15:val="{7188FFC8-B3A7-704B-BA86-29551EEF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22B68"/>
  </w:style>
  <w:style w:type="character" w:customStyle="1" w:styleId="3l3x">
    <w:name w:val="_3l3x"/>
    <w:basedOn w:val="DefaultParagraphFont"/>
    <w:rsid w:val="00322B68"/>
  </w:style>
  <w:style w:type="character" w:styleId="Hyperlink">
    <w:name w:val="Hyperlink"/>
    <w:basedOn w:val="DefaultParagraphFont"/>
    <w:uiPriority w:val="99"/>
    <w:unhideWhenUsed/>
    <w:rsid w:val="00322B6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2B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6D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ommunicationtrust.org.uk/projects/professional-development/online-short-course/" TargetMode="External"/><Relationship Id="rId13" Type="http://schemas.openxmlformats.org/officeDocument/2006/relationships/hyperlink" Target="https://www.acesonlinelearning.com/" TargetMode="External"/><Relationship Id="rId18" Type="http://schemas.openxmlformats.org/officeDocument/2006/relationships/hyperlink" Target="https://www.idponline.org.uk/?fbclid=IwAR1xkNuE-ZcnS4N8LErNRU_Rovqa6gG-s9b1ZU2dAVpy3znOKZlKy8qNr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pen.edu/openlearn/education-development/education/understanding-dyslexia/content-section-0?active-tab=description-tab" TargetMode="External"/><Relationship Id="rId12" Type="http://schemas.openxmlformats.org/officeDocument/2006/relationships/hyperlink" Target="https://www.additudemag.com/tag/webinar/" TargetMode="External"/><Relationship Id="rId17" Type="http://schemas.openxmlformats.org/officeDocument/2006/relationships/hyperlink" Target="https://www.futurelearn.com/cours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umansnotrobots.co.uk/p/resources-hub.html?m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yslexia-and-literacy.international/our-projects/on-line-teacher-training-course/?doing_wp_cron=1583620797.8390800952911376953125" TargetMode="External"/><Relationship Id="rId11" Type="http://schemas.openxmlformats.org/officeDocument/2006/relationships/hyperlink" Target="https://www.futurelearn.com/courses/autism?fbclid=IwAR2TD-K2v1KlFDdI9hMx5Dhrbwcyrs3_XdJFQYcm_qA0svns9ATYdjtcdU4" TargetMode="External"/><Relationship Id="rId5" Type="http://schemas.openxmlformats.org/officeDocument/2006/relationships/hyperlink" Target="http://addressingdyslexia.org/free-online-learning-modules" TargetMode="External"/><Relationship Id="rId15" Type="http://schemas.openxmlformats.org/officeDocument/2006/relationships/hyperlink" Target="http://oln.nasen.org.uk/" TargetMode="External"/><Relationship Id="rId10" Type="http://schemas.openxmlformats.org/officeDocument/2006/relationships/hyperlink" Target="https://www.findcourses.co.uk/training/the-skills-network/level-2-certificate-in-understanding-autism-free-online-course-48320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open.edu/openlearn/education-development/early-years/attachment-the-early-years/content-section-0?active-tab=description-tab" TargetMode="External"/><Relationship Id="rId9" Type="http://schemas.openxmlformats.org/officeDocument/2006/relationships/hyperlink" Target="https://www.derby.ac.uk/short-courses-cpd/online/free-courses/" TargetMode="External"/><Relationship Id="rId14" Type="http://schemas.openxmlformats.org/officeDocument/2006/relationships/hyperlink" Target="https://www.classcentral.com/course/managing-behaviour-for-learning-62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Calvert</dc:creator>
  <cp:keywords/>
  <dc:description/>
  <cp:lastModifiedBy>Christine Noyes</cp:lastModifiedBy>
  <cp:revision>2</cp:revision>
  <dcterms:created xsi:type="dcterms:W3CDTF">2020-03-27T10:32:00Z</dcterms:created>
  <dcterms:modified xsi:type="dcterms:W3CDTF">2020-03-27T10:32:00Z</dcterms:modified>
</cp:coreProperties>
</file>